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32381F3" w14:textId="49EFF3A7" w:rsidR="00A817A5" w:rsidRDefault="00923AAF" w:rsidP="00A817A5">
      <w:pPr>
        <w:pStyle w:val="Heading2"/>
      </w:pPr>
      <w:r>
        <w:rPr>
          <w:rStyle w:val="normaltextrun"/>
          <w:b w:val="0"/>
          <w:bCs w:val="0"/>
          <w:szCs w:val="36"/>
          <w:shd w:val="clear" w:color="auto" w:fill="FFFFFF"/>
        </w:rPr>
        <w:t>Hi Ho Cherry-O Built-In Switch Game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50282A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21F732BD" w14:textId="3E77A141" w:rsidR="00842F96" w:rsidRDefault="00446F9B" w:rsidP="00842F96">
            <w:pPr>
              <w:rPr>
                <w:rFonts w:ascii="Avenir" w:hAnsi="Avenir"/>
                <w:color w:val="000000"/>
                <w:szCs w:val="24"/>
              </w:rPr>
            </w:pPr>
            <w:r w:rsidRPr="00D75A09">
              <w:rPr>
                <w:color w:val="212529"/>
                <w:szCs w:val="24"/>
                <w:shd w:val="clear" w:color="auto" w:fill="FFFFFF"/>
              </w:rPr>
              <w:t>This counting game includes a game board equipped with two switch plates and two external jacks to accommodate external switches, such as Buddy Buttons, available for loan</w:t>
            </w:r>
            <w:r w:rsidR="00842F96" w:rsidRPr="00CD783B">
              <w:rPr>
                <w:rFonts w:ascii="Avenir" w:hAnsi="Avenir"/>
                <w:color w:val="000000"/>
                <w:szCs w:val="24"/>
              </w:rPr>
              <w:t xml:space="preserve">. </w:t>
            </w:r>
          </w:p>
          <w:p w14:paraId="23624B30" w14:textId="77777777" w:rsidR="00842F96" w:rsidRPr="00B877F3" w:rsidRDefault="00842F96" w:rsidP="00842F96">
            <w:pPr>
              <w:rPr>
                <w:rFonts w:ascii="Avenir" w:hAnsi="Avenir"/>
                <w:color w:val="000000"/>
                <w:szCs w:val="24"/>
              </w:rPr>
            </w:pPr>
          </w:p>
          <w:p w14:paraId="106F4127" w14:textId="77777777" w:rsidR="00984BCA" w:rsidRPr="00984BCA" w:rsidRDefault="00984BCA" w:rsidP="00984BCA">
            <w:hyperlink r:id="rId10" w:history="1">
              <w:r w:rsidRPr="00984BCA">
                <w:rPr>
                  <w:rStyle w:val="Hyperlink"/>
                </w:rPr>
                <w:t xml:space="preserve">Purchasing Information </w:t>
              </w:r>
            </w:hyperlink>
          </w:p>
          <w:p w14:paraId="172336E2" w14:textId="77777777" w:rsidR="00984BCA" w:rsidRPr="00984BCA" w:rsidRDefault="00984BCA" w:rsidP="00984BCA"/>
          <w:p w14:paraId="34DC4787" w14:textId="3CFD3B0B" w:rsidR="000A1DDB" w:rsidRPr="0099189F" w:rsidRDefault="00984BCA" w:rsidP="00984B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1" w:history="1">
              <w:r w:rsidRPr="00984BCA">
                <w:rPr>
                  <w:rStyle w:val="Hyperlink"/>
                  <w:rFonts w:ascii="Avenir Book" w:eastAsiaTheme="minorHAnsi" w:hAnsi="Avenir Book" w:cstheme="minorBidi"/>
                  <w:szCs w:val="22"/>
                </w:rPr>
                <w:t>User’s Manual</w:t>
              </w:r>
            </w:hyperlink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30B4FA45" w:rsidR="0050282A" w:rsidRPr="00F93323" w:rsidRDefault="000A1DDB" w:rsidP="000A1DDB">
            <w:pP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 w:rsidRPr="008428B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83755C" wp14:editId="7A3A12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2100376" cy="1546984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376" cy="1546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0CB4BF2D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3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156FA1A3" w14:textId="4CA1C062" w:rsidR="003C52CB" w:rsidRPr="003C52CB" w:rsidRDefault="00B359E2" w:rsidP="003C52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00B359E2">
        <w:rPr>
          <w:rFonts w:cs="Open Sans"/>
        </w:rPr>
        <w:t xml:space="preserve">Those who </w:t>
      </w:r>
      <w:r w:rsidR="00020C5F" w:rsidRPr="00020C5F">
        <w:rPr>
          <w:rFonts w:cs="Open Sans"/>
        </w:rPr>
        <w:t xml:space="preserve">benefit from </w:t>
      </w:r>
      <w:r w:rsidR="003C52CB" w:rsidRPr="003C52CB">
        <w:rPr>
          <w:rFonts w:cs="Open Sans"/>
        </w:rPr>
        <w:t>engaging, accessible activities that use simple cause-and-effect mechanisms—such as switch-activated spinners or lights—to support motor skill development, attention, peer interaction, and foundational math concepts, while accommodating fine motor, mobility, and visual challenges</w:t>
      </w:r>
      <w:r w:rsidR="00056740">
        <w:rPr>
          <w:rFonts w:cs="Open Sans"/>
        </w:rPr>
        <w:t>.</w:t>
      </w: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12324945" w:rsidR="005E23E0" w:rsidRPr="001F589A" w:rsidRDefault="00B3798D" w:rsidP="00DB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</w:rPr>
      </w:pPr>
      <w:r w:rsidRPr="001F589A">
        <w:rPr>
          <w:szCs w:val="24"/>
        </w:rPr>
        <w:t>Provides an</w:t>
      </w:r>
      <w:r w:rsidR="005E23E0" w:rsidRPr="001F589A">
        <w:rPr>
          <w:szCs w:val="24"/>
        </w:rPr>
        <w:t xml:space="preserve"> opportunity </w:t>
      </w:r>
      <w:r w:rsidR="001F589A" w:rsidRPr="001F589A">
        <w:rPr>
          <w:szCs w:val="24"/>
        </w:rPr>
        <w:t>for multi-sensory, switch-accessible experiences that promote color recognition, counting, hand-eye coordination, problem-solving, one-to-one correspondence, and cooperative play, making learning engaging and inclusive for diverse learners.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A374EBD" w14:textId="43A419CD" w:rsidR="0078211F" w:rsidRDefault="00373181" w:rsidP="00000488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>
              <w:rPr>
                <w:rStyle w:val="normaltextrun"/>
                <w:color w:val="000000"/>
                <w:shd w:val="clear" w:color="auto" w:fill="FFFFFF"/>
              </w:rPr>
              <w:t>Use in any environment including community, home, and school</w:t>
            </w:r>
            <w:r w:rsidR="002E1D6D">
              <w:rPr>
                <w:rStyle w:val="normaltextrun"/>
                <w:color w:val="000000"/>
                <w:shd w:val="clear" w:color="auto" w:fill="FFFFFF"/>
              </w:rPr>
              <w:t xml:space="preserve"> on a flat surface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26628FD6" w14:textId="677FDC6F" w:rsidR="00677A5E" w:rsidRPr="008D572E" w:rsidRDefault="00881DCF" w:rsidP="00677A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Positioning</w:t>
            </w:r>
          </w:p>
          <w:p w14:paraId="64C843EA" w14:textId="412D210E" w:rsidR="00881DCF" w:rsidRPr="00EF4744" w:rsidRDefault="000E6A4D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in seated</w:t>
            </w:r>
            <w:r w:rsidR="00D4779A">
              <w:rPr>
                <w:rFonts w:ascii="Avenir" w:hAnsi="Avenir"/>
                <w:color w:val="000000"/>
                <w:shd w:val="clear" w:color="auto" w:fill="FFFFFF"/>
              </w:rPr>
              <w:t xml:space="preserve"> position</w:t>
            </w:r>
            <w:r w:rsidR="00373181">
              <w:rPr>
                <w:rFonts w:ascii="Avenir" w:hAnsi="Avenir"/>
                <w:color w:val="000000"/>
                <w:shd w:val="clear" w:color="auto" w:fill="FFFFFF"/>
              </w:rPr>
              <w:t xml:space="preserve"> at a table</w:t>
            </w:r>
            <w:r w:rsidR="00D4779A">
              <w:rPr>
                <w:rFonts w:ascii="Avenir" w:hAnsi="Avenir"/>
                <w:color w:val="000000"/>
                <w:shd w:val="clear" w:color="auto" w:fill="FFFFFF"/>
              </w:rPr>
              <w:t xml:space="preserve"> or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on the floor</w:t>
            </w:r>
            <w:r w:rsidR="003D7BB3">
              <w:rPr>
                <w:rFonts w:ascii="Avenir" w:hAnsi="Avenir"/>
                <w:color w:val="000000"/>
                <w:shd w:val="clear" w:color="auto" w:fill="FFFFFF"/>
              </w:rPr>
              <w:t xml:space="preserve">, standing at a table, or </w:t>
            </w:r>
            <w:r w:rsidR="003C234C">
              <w:rPr>
                <w:rFonts w:ascii="Avenir" w:hAnsi="Avenir"/>
                <w:color w:val="000000"/>
                <w:shd w:val="clear" w:color="auto" w:fill="FFFFFF"/>
              </w:rPr>
              <w:t>lying on the floor.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3E492793" w14:textId="0946DCF2" w:rsidR="00E233A7" w:rsidRPr="00C87CF7" w:rsidRDefault="0054419C" w:rsidP="009704B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Each player begins with a “tree” on the game board, players take turns, the first player to empty their tree and/or fill their basket wins the game.</w:t>
            </w:r>
          </w:p>
          <w:p w14:paraId="625C3D56" w14:textId="5F7FA0D0" w:rsidR="0054419C" w:rsidRDefault="0054419C" w:rsidP="009704B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Alternate Positioning</w:t>
            </w:r>
          </w:p>
          <w:p w14:paraId="71C56AF7" w14:textId="5FF6D98A" w:rsidR="0054419C" w:rsidRPr="0054419C" w:rsidRDefault="00E233A7" w:rsidP="009704B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lastRenderedPageBreak/>
              <w:t>Place</w:t>
            </w:r>
            <w:r w:rsidR="0054419C">
              <w:rPr>
                <w:szCs w:val="24"/>
              </w:rPr>
              <w:t xml:space="preserve"> </w:t>
            </w:r>
            <w:r w:rsidRPr="00D75A09">
              <w:rPr>
                <w:rFonts w:eastAsia="Avenir" w:cs="Avenir"/>
                <w:szCs w:val="24"/>
              </w:rPr>
              <w:t xml:space="preserve">spinner on tilted surface such as a 3-ring binder and stabilize with </w:t>
            </w:r>
            <w:proofErr w:type="spellStart"/>
            <w:r w:rsidRPr="00D75A09">
              <w:rPr>
                <w:rFonts w:eastAsia="Avenir" w:cs="Avenir"/>
                <w:szCs w:val="24"/>
              </w:rPr>
              <w:t>Dycem</w:t>
            </w:r>
            <w:proofErr w:type="spellEnd"/>
            <w:r w:rsidRPr="00D75A09">
              <w:rPr>
                <w:rFonts w:eastAsia="Avenir" w:cs="Avenir"/>
                <w:szCs w:val="24"/>
              </w:rPr>
              <w:t>, shelf-liner, or Velcro for easy viewing.</w:t>
            </w:r>
          </w:p>
          <w:p w14:paraId="7C63938D" w14:textId="1F718DDE" w:rsidR="00133A2E" w:rsidRPr="009704B5" w:rsidRDefault="00133A2E" w:rsidP="009704B5">
            <w:pPr>
              <w:rPr>
                <w:b/>
                <w:bCs/>
                <w:szCs w:val="24"/>
              </w:rPr>
            </w:pPr>
            <w:r w:rsidRPr="009704B5">
              <w:rPr>
                <w:b/>
                <w:bCs/>
                <w:szCs w:val="24"/>
              </w:rPr>
              <w:t>Extended Play/Use</w:t>
            </w:r>
          </w:p>
          <w:p w14:paraId="7DB77695" w14:textId="5CB6FF21" w:rsidR="00EC1050" w:rsidRPr="00C20BCA" w:rsidRDefault="00C20BCA" w:rsidP="00C20BCA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Replace the picture of cherries with </w:t>
            </w:r>
            <w:proofErr w:type="gramStart"/>
            <w:r>
              <w:rPr>
                <w:szCs w:val="24"/>
              </w:rPr>
              <w:t xml:space="preserve">numbers, </w:t>
            </w:r>
            <w:r w:rsidR="00530B29">
              <w:rPr>
                <w:szCs w:val="24"/>
              </w:rPr>
              <w:t>or</w:t>
            </w:r>
            <w:proofErr w:type="gramEnd"/>
            <w:r w:rsidR="00530B29">
              <w:rPr>
                <w:szCs w:val="24"/>
              </w:rPr>
              <w:t xml:space="preserve"> use a bigger game surface using large pieces of construction paper to depict game pieces.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70F9CC42" w14:textId="14DE2C0F" w:rsidR="00371A37" w:rsidRPr="001355B7" w:rsidRDefault="00EF50F3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Encourage the player to count together, </w:t>
            </w:r>
            <w:r w:rsidR="00830E70">
              <w:rPr>
                <w:szCs w:val="24"/>
              </w:rPr>
              <w:t>model turn taking or develop a script for turn taking.</w:t>
            </w:r>
          </w:p>
        </w:tc>
        <w:tc>
          <w:tcPr>
            <w:tcW w:w="4860" w:type="dxa"/>
          </w:tcPr>
          <w:p w14:paraId="2E7731EE" w14:textId="77777777" w:rsidR="00364019" w:rsidRDefault="00364019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lastRenderedPageBreak/>
              <w:t>Build It Up</w:t>
            </w:r>
          </w:p>
          <w:p w14:paraId="36D102A4" w14:textId="0219AE1D" w:rsidR="00364019" w:rsidRPr="00364019" w:rsidRDefault="00364019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Enlarge switch surface with </w:t>
            </w:r>
            <w:r w:rsidR="0031449B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foam board.</w:t>
            </w:r>
          </w:p>
          <w:p w14:paraId="5E5DBD91" w14:textId="20F69322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13E3B580" w14:textId="106C1AFA" w:rsidR="00881DCF" w:rsidRPr="00C93113" w:rsidRDefault="00C93113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Style w:val="normaltextrun"/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Encourage the child to rest their forearm on the table while engaged in the activity.</w:t>
            </w:r>
          </w:p>
          <w:p w14:paraId="52B57194" w14:textId="75CF9ED8" w:rsidR="001103EA" w:rsidRPr="00BD30D8" w:rsidRDefault="00C93113" w:rsidP="00BD30D8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Style w:val="normaltextrun"/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Use </w:t>
            </w:r>
            <w:proofErr w:type="spellStart"/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Dycem</w:t>
            </w:r>
            <w:proofErr w:type="spellEnd"/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 under the </w:t>
            </w:r>
            <w:r w:rsidR="001103EA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item or attach Velcro.</w:t>
            </w:r>
          </w:p>
          <w:p w14:paraId="552F2FB1" w14:textId="77777777" w:rsidR="0031449B" w:rsidRDefault="0031449B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Simplify It</w:t>
            </w:r>
          </w:p>
          <w:p w14:paraId="0E458C3E" w14:textId="5EDDCE71" w:rsidR="0031449B" w:rsidRDefault="0031449B" w:rsidP="0031449B">
            <w:pPr>
              <w:pStyle w:val="NormalWeb"/>
              <w:numPr>
                <w:ilvl w:val="0"/>
                <w:numId w:val="4"/>
              </w:numPr>
              <w:spacing w:line="259" w:lineRule="auto"/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>Reduce the number of cherries needed to win the game.</w:t>
            </w:r>
          </w:p>
          <w:p w14:paraId="502F7F86" w14:textId="09DE2CF4" w:rsidR="0031449B" w:rsidRDefault="0031449B" w:rsidP="0031449B">
            <w:pPr>
              <w:pStyle w:val="NormalWeb"/>
              <w:numPr>
                <w:ilvl w:val="0"/>
                <w:numId w:val="4"/>
              </w:numPr>
              <w:spacing w:line="259" w:lineRule="auto"/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 xml:space="preserve">Encourage addition and subtraction skills </w:t>
            </w:r>
            <w:r w:rsidR="007C0D2E">
              <w:rPr>
                <w:rFonts w:ascii="Avenir" w:hAnsi="Avenir"/>
                <w:color w:val="000000" w:themeColor="text1"/>
              </w:rPr>
              <w:t>using a number line from 1-10.</w:t>
            </w:r>
          </w:p>
          <w:p w14:paraId="79B63E89" w14:textId="66513A1C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lastRenderedPageBreak/>
              <w:t>Add Sensory Cues </w:t>
            </w:r>
          </w:p>
          <w:p w14:paraId="662FED2A" w14:textId="510F5BA4" w:rsidR="00D43FAB" w:rsidRPr="001939BF" w:rsidRDefault="00613074" w:rsidP="00E26A1D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A</w:t>
            </w:r>
            <w:r w:rsidR="00BD30D8">
              <w:rPr>
                <w:rFonts w:ascii="Avenir" w:eastAsia="Avenir" w:hAnsi="Avenir" w:cs="Avenir"/>
                <w:color w:val="000000" w:themeColor="text1"/>
              </w:rPr>
              <w:t>pply various textures (e</w:t>
            </w:r>
            <w:r w:rsidR="0057763C">
              <w:rPr>
                <w:rFonts w:ascii="Avenir" w:eastAsia="Avenir" w:hAnsi="Avenir" w:cs="Avenir"/>
                <w:color w:val="000000" w:themeColor="text1"/>
              </w:rPr>
              <w:t xml:space="preserve">.g. Velcro, </w:t>
            </w:r>
            <w:proofErr w:type="spellStart"/>
            <w:r w:rsidR="0057763C">
              <w:rPr>
                <w:rFonts w:ascii="Avenir" w:eastAsia="Avenir" w:hAnsi="Avenir" w:cs="Avenir"/>
                <w:color w:val="000000" w:themeColor="text1"/>
              </w:rPr>
              <w:t>Dycem</w:t>
            </w:r>
            <w:proofErr w:type="spellEnd"/>
            <w:r w:rsidR="0057763C">
              <w:rPr>
                <w:rFonts w:ascii="Avenir" w:eastAsia="Avenir" w:hAnsi="Avenir" w:cs="Avenir"/>
                <w:color w:val="000000" w:themeColor="text1"/>
              </w:rPr>
              <w:t>, shelf liner) to switch surfaces to add tactile interest.</w:t>
            </w:r>
          </w:p>
          <w:p w14:paraId="6108821B" w14:textId="77777777" w:rsidR="00427275" w:rsidRDefault="00427275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Communication Support</w:t>
            </w:r>
          </w:p>
          <w:p w14:paraId="430745CA" w14:textId="0C404242" w:rsidR="00427275" w:rsidRPr="00427275" w:rsidRDefault="00666AF9" w:rsidP="001939B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>D</w:t>
            </w:r>
            <w:r w:rsidR="008C4FED">
              <w:rPr>
                <w:rFonts w:ascii="Avenir" w:hAnsi="Avenir"/>
                <w:color w:val="000000" w:themeColor="text1"/>
              </w:rPr>
              <w:t>evelop social scripts for turn taking.</w:t>
            </w:r>
          </w:p>
          <w:p w14:paraId="633D7A49" w14:textId="77777777" w:rsidR="00844C19" w:rsidRDefault="00844C19" w:rsidP="00395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" w:hAnsi="Avenir"/>
                <w:b/>
                <w:bCs/>
                <w:color w:val="000000"/>
              </w:rPr>
            </w:pP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Alternative Uses</w:t>
            </w:r>
          </w:p>
          <w:p w14:paraId="16EB4061" w14:textId="6BD6550F" w:rsidR="00844C19" w:rsidRDefault="0038367B" w:rsidP="003952D9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>Record the phrase on a voice output device for anyone unable to say the words when they win.</w:t>
            </w:r>
          </w:p>
          <w:p w14:paraId="283D5F66" w14:textId="611F9883" w:rsidR="004021CA" w:rsidRPr="00C87CF7" w:rsidRDefault="0071344B" w:rsidP="00C87CF7">
            <w:pPr>
              <w:pStyle w:val="NormalWeb"/>
              <w:numPr>
                <w:ilvl w:val="0"/>
                <w:numId w:val="4"/>
              </w:numPr>
              <w:textAlignment w:val="baseline"/>
            </w:pPr>
            <w:r w:rsidRPr="0071344B">
              <w:rPr>
                <w:rFonts w:ascii="Avenir Book" w:hAnsi="Avenir Book"/>
              </w:rPr>
              <w:t>T</w:t>
            </w:r>
            <w:r w:rsidRPr="0071344B">
              <w:rPr>
                <w:rFonts w:ascii="Avenir Book" w:hAnsi="Avenir Book"/>
                <w:color w:val="000000" w:themeColor="text1"/>
              </w:rPr>
              <w:t>rial</w:t>
            </w:r>
            <w:r w:rsidRPr="0071344B">
              <w:rPr>
                <w:rFonts w:ascii="Avenir" w:hAnsi="Avenir"/>
                <w:color w:val="000000" w:themeColor="text1"/>
              </w:rPr>
              <w:t xml:space="preserve"> different switches</w:t>
            </w:r>
            <w:r>
              <w:rPr>
                <w:rFonts w:ascii="Avenir" w:hAnsi="Avenir"/>
                <w:color w:val="000000" w:themeColor="text1"/>
              </w:rPr>
              <w:t>.</w:t>
            </w:r>
          </w:p>
        </w:tc>
      </w:tr>
    </w:tbl>
    <w:p w14:paraId="458C3C4B" w14:textId="010F4E0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szCs w:val="24"/>
        </w:rPr>
        <w:lastRenderedPageBreak/>
        <w:t> </w:t>
      </w:r>
      <w:r w:rsidRPr="002D339C">
        <w:rPr>
          <w:rFonts w:eastAsia="Times New Roman" w:cs="Segoe UI"/>
          <w:b/>
          <w:bCs/>
          <w:szCs w:val="24"/>
        </w:rPr>
        <w:t>Words to Encourage Play/Use</w:t>
      </w:r>
      <w:r w:rsidRPr="002D339C">
        <w:rPr>
          <w:rFonts w:eastAsia="Times New Roman" w:cs="Segoe UI"/>
          <w:szCs w:val="24"/>
        </w:rPr>
        <w:t> 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6A10B8" w:rsidRPr="0096519F" w14:paraId="10A3E572" w14:textId="77777777" w:rsidTr="007E4A18">
        <w:trPr>
          <w:trHeight w:val="2574"/>
          <w:jc w:val="center"/>
        </w:trPr>
        <w:tc>
          <w:tcPr>
            <w:tcW w:w="3312" w:type="dxa"/>
          </w:tcPr>
          <w:p w14:paraId="070326FE" w14:textId="77777777" w:rsidR="006A10B8" w:rsidRDefault="006A10B8" w:rsidP="007E4A1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 xml:space="preserve">Your turn </w:t>
            </w:r>
          </w:p>
          <w:p w14:paraId="1EFB8A09" w14:textId="77777777" w:rsidR="006A10B8" w:rsidRPr="0096519F" w:rsidRDefault="006A10B8" w:rsidP="007E4A18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3C28BF7F" wp14:editId="0247413C">
                  <wp:extent cx="1298131" cy="1680107"/>
                  <wp:effectExtent l="0" t="318" r="0" b="0"/>
                  <wp:docPr id="4" name="Picture 4" descr="A hand pointing to a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hand pointing to a child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14184" cy="170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2EB31BE" w14:textId="77777777" w:rsidR="006A10B8" w:rsidRPr="0096519F" w:rsidRDefault="006A10B8" w:rsidP="007E4A1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29E42F6" wp14:editId="0C7B98A3">
                  <wp:simplePos x="0" y="0"/>
                  <wp:positionH relativeFrom="column">
                    <wp:posOffset>372050</wp:posOffset>
                  </wp:positionH>
                  <wp:positionV relativeFrom="paragraph">
                    <wp:posOffset>193012</wp:posOffset>
                  </wp:positionV>
                  <wp:extent cx="1219396" cy="1578482"/>
                  <wp:effectExtent l="0" t="1588" r="0" b="0"/>
                  <wp:wrapNone/>
                  <wp:docPr id="3" name="Picture 3" descr="A child pointing to themsel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hild pointing to themself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19396" cy="1578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Open Sans"/>
                <w:b/>
                <w:bCs/>
                <w:sz w:val="32"/>
                <w:szCs w:val="32"/>
              </w:rPr>
              <w:t xml:space="preserve">My Turn </w:t>
            </w:r>
          </w:p>
        </w:tc>
        <w:tc>
          <w:tcPr>
            <w:tcW w:w="3312" w:type="dxa"/>
          </w:tcPr>
          <w:p w14:paraId="03E021E4" w14:textId="77777777" w:rsidR="006A10B8" w:rsidRDefault="006A10B8" w:rsidP="007E4A18">
            <w:pPr>
              <w:jc w:val="center"/>
              <w:rPr>
                <w:rFonts w:cs="Open Sans"/>
                <w:b/>
                <w:bCs/>
                <w:noProof/>
                <w:sz w:val="32"/>
                <w:szCs w:val="32"/>
              </w:rPr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Done</w:t>
            </w:r>
          </w:p>
          <w:p w14:paraId="4880CF77" w14:textId="77777777" w:rsidR="006A10B8" w:rsidRPr="0096519F" w:rsidRDefault="006A10B8" w:rsidP="007E4A18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7C9B5157" wp14:editId="6D8C6EA8">
                  <wp:extent cx="1811570" cy="1358677"/>
                  <wp:effectExtent l="0" t="0" r="5080" b="635"/>
                  <wp:docPr id="1324924325" name="Picture 2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924325" name="Picture 2" descr="A child with a thumb up slightly pointed toward themself and a green circle with a white checkmark next to the child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013" cy="1420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B8" w:rsidRPr="0096519F" w14:paraId="134F3A76" w14:textId="77777777" w:rsidTr="007E4A18">
        <w:trPr>
          <w:trHeight w:val="2358"/>
          <w:jc w:val="center"/>
        </w:trPr>
        <w:tc>
          <w:tcPr>
            <w:tcW w:w="3312" w:type="dxa"/>
          </w:tcPr>
          <w:p w14:paraId="7AA5F863" w14:textId="77777777" w:rsidR="006A10B8" w:rsidRDefault="006A10B8" w:rsidP="007E4A18">
            <w:pPr>
              <w:jc w:val="center"/>
              <w:textAlignment w:val="baseline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More</w:t>
            </w:r>
          </w:p>
          <w:p w14:paraId="4C36F416" w14:textId="77777777" w:rsidR="006A10B8" w:rsidRPr="0096519F" w:rsidRDefault="006A10B8" w:rsidP="007E4A18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3F7E1AFE" wp14:editId="63DE54C5">
                  <wp:extent cx="1804086" cy="1353064"/>
                  <wp:effectExtent l="0" t="0" r="0" b="6350"/>
                  <wp:docPr id="21678512" name="Picture 4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8512" name="Picture 4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915" cy="139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733ECF13" w14:textId="77777777" w:rsidR="006A10B8" w:rsidRPr="0096519F" w:rsidRDefault="006A10B8" w:rsidP="007E4A1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Help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6366E2E1" wp14:editId="7D1ABF5B">
                  <wp:extent cx="1865870" cy="1399403"/>
                  <wp:effectExtent l="0" t="0" r="1270" b="0"/>
                  <wp:docPr id="1317473511" name="Picture 3" descr="A child kneeling on his knee and another child reaching toward the kneeling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473511" name="Picture 3" descr="A child kneeling on his knee and another child reaching toward the kneeling child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100" cy="1420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4B9AF8FF" w14:textId="77777777" w:rsidR="006A10B8" w:rsidRPr="0026516B" w:rsidRDefault="006A10B8" w:rsidP="007E4A1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Many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62BFC4D" wp14:editId="607ABB36">
                  <wp:extent cx="1965960" cy="1474470"/>
                  <wp:effectExtent l="0" t="0" r="2540" b="0"/>
                  <wp:docPr id="867902995" name="Picture 2" descr="A bowl of yellow st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902995" name="Picture 2" descr="A bowl of yellow stones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B8" w:rsidRPr="0096519F" w14:paraId="304758DC" w14:textId="77777777" w:rsidTr="007E4A18">
        <w:trPr>
          <w:trHeight w:val="2331"/>
          <w:jc w:val="center"/>
        </w:trPr>
        <w:tc>
          <w:tcPr>
            <w:tcW w:w="3312" w:type="dxa"/>
          </w:tcPr>
          <w:p w14:paraId="618282F4" w14:textId="77777777" w:rsidR="006A10B8" w:rsidRPr="0096519F" w:rsidRDefault="006A10B8" w:rsidP="007E4A1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Stop</w:t>
            </w:r>
            <w:r>
              <w:rPr>
                <w:noProof/>
              </w:rPr>
              <w:drawing>
                <wp:inline distT="0" distB="0" distL="0" distR="0" wp14:anchorId="5F6CEB05" wp14:editId="708107F0">
                  <wp:extent cx="1318253" cy="1706150"/>
                  <wp:effectExtent l="0" t="3492" r="0" b="0"/>
                  <wp:docPr id="6" name="Picture 6" descr="Red light lit up on a traffic sig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ed light lit up on a traffic signa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40302" cy="173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6E6AC6C" w14:textId="77777777" w:rsidR="006A10B8" w:rsidRPr="0096519F" w:rsidRDefault="006A10B8" w:rsidP="007E4A1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Go</w:t>
            </w:r>
            <w:r>
              <w:rPr>
                <w:noProof/>
              </w:rPr>
              <w:drawing>
                <wp:inline distT="0" distB="0" distL="0" distR="0" wp14:anchorId="211A7C53" wp14:editId="1020327B">
                  <wp:extent cx="1965960" cy="1474470"/>
                  <wp:effectExtent l="0" t="0" r="2540" b="0"/>
                  <wp:docPr id="1758314434" name="Picture 2" descr="Green light lit up on a traffic sig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14434" name="Picture 2" descr="Green light lit up on a traffic signal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A7186A6" w14:textId="77777777" w:rsidR="006A10B8" w:rsidRPr="0096519F" w:rsidRDefault="006A10B8" w:rsidP="007E4A1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Push</w:t>
            </w:r>
            <w:r>
              <w:rPr>
                <w:noProof/>
              </w:rPr>
              <w:drawing>
                <wp:inline distT="0" distB="0" distL="0" distR="0" wp14:anchorId="3E3D403F" wp14:editId="4ED68721">
                  <wp:extent cx="1379284" cy="1785139"/>
                  <wp:effectExtent l="317" t="0" r="5398" b="5397"/>
                  <wp:docPr id="5" name="Picture 5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hild pushing rock away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99636" cy="18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18DA6" w14:textId="77777777" w:rsidR="002D339C" w:rsidRPr="00C87CF7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proofErr w:type="gramStart"/>
      <w:r w:rsidRPr="00C87CF7">
        <w:rPr>
          <w:rFonts w:eastAsia="Times New Roman" w:cs="Segoe UI"/>
          <w:sz w:val="22"/>
        </w:rPr>
        <w:t>*”Adaptations</w:t>
      </w:r>
      <w:proofErr w:type="gramEnd"/>
      <w:r w:rsidRPr="00C87CF7">
        <w:rPr>
          <w:rFonts w:eastAsia="Times New Roman" w:cs="Segoe UI"/>
          <w:sz w:val="22"/>
        </w:rPr>
        <w:t>” adapted from: Haugen’s Modes for Adapting Toys based on materials from the "Let's Play" Project at the University of Buffalo  </w:t>
      </w:r>
    </w:p>
    <w:p w14:paraId="1981CBF1" w14:textId="2B70C6FF" w:rsidR="001939BF" w:rsidRPr="00C87CF7" w:rsidRDefault="002D339C" w:rsidP="00C87CF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  <w:sectPr w:rsidR="001939BF" w:rsidRPr="00C87CF7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PCS is a trademark of Tobii </w:t>
      </w:r>
      <w:proofErr w:type="spellStart"/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Dynavox</w:t>
      </w:r>
      <w:proofErr w:type="spellEnd"/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, LLC.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All rights reserved.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Used with permission</w:t>
      </w:r>
      <w:r w:rsidRPr="00C87CF7">
        <w:rPr>
          <w:rFonts w:eastAsia="Times New Roman" w:cs="Segoe UI"/>
          <w:b/>
          <w:bCs/>
          <w:color w:val="212121"/>
          <w:sz w:val="22"/>
        </w:rPr>
        <w:t>.</w:t>
      </w:r>
      <w:r w:rsidRPr="00C87CF7">
        <w:rPr>
          <w:rFonts w:eastAsia="Times New Roman" w:cs="Segoe UI"/>
          <w:color w:val="212121"/>
          <w:sz w:val="22"/>
        </w:rPr>
        <w:t> </w:t>
      </w:r>
    </w:p>
    <w:p w14:paraId="23799D5E" w14:textId="77777777" w:rsidR="003B7F70" w:rsidRPr="00C87CF7" w:rsidRDefault="003B7F70" w:rsidP="00855F74">
      <w:pPr>
        <w:spacing w:before="240" w:after="0"/>
        <w:rPr>
          <w:rFonts w:cs="Calibri"/>
          <w:b/>
          <w:bCs/>
          <w:color w:val="212121"/>
          <w:sz w:val="28"/>
          <w:szCs w:val="28"/>
        </w:rPr>
      </w:pPr>
    </w:p>
    <w:sectPr w:rsidR="003B7F70" w:rsidRPr="00C87CF7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144B" w14:textId="77777777" w:rsidR="00056E73" w:rsidRDefault="00056E73" w:rsidP="00BF408A">
      <w:pPr>
        <w:spacing w:after="0" w:line="240" w:lineRule="auto"/>
      </w:pPr>
      <w:r>
        <w:separator/>
      </w:r>
    </w:p>
  </w:endnote>
  <w:endnote w:type="continuationSeparator" w:id="0">
    <w:p w14:paraId="3BB42455" w14:textId="77777777" w:rsidR="00056E73" w:rsidRDefault="00056E73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61C0" w14:textId="77777777" w:rsidR="00056E73" w:rsidRDefault="00056E73" w:rsidP="00BF408A">
      <w:pPr>
        <w:spacing w:after="0" w:line="240" w:lineRule="auto"/>
      </w:pPr>
      <w:r>
        <w:separator/>
      </w:r>
    </w:p>
  </w:footnote>
  <w:footnote w:type="continuationSeparator" w:id="0">
    <w:p w14:paraId="64D82CA4" w14:textId="77777777" w:rsidR="00056E73" w:rsidRDefault="00056E73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37687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A459F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6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0"/>
  </w:num>
  <w:num w:numId="6" w16cid:durableId="1788891079">
    <w:abstractNumId w:val="9"/>
  </w:num>
  <w:num w:numId="7" w16cid:durableId="340355957">
    <w:abstractNumId w:val="8"/>
  </w:num>
  <w:num w:numId="8" w16cid:durableId="2086681782">
    <w:abstractNumId w:val="3"/>
  </w:num>
  <w:num w:numId="9" w16cid:durableId="1645505516">
    <w:abstractNumId w:val="0"/>
  </w:num>
  <w:num w:numId="10" w16cid:durableId="2145342292">
    <w:abstractNumId w:val="5"/>
  </w:num>
  <w:num w:numId="11" w16cid:durableId="96469572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20C5F"/>
    <w:rsid w:val="00035908"/>
    <w:rsid w:val="00045F1C"/>
    <w:rsid w:val="0005085D"/>
    <w:rsid w:val="00053080"/>
    <w:rsid w:val="00055BBE"/>
    <w:rsid w:val="000563ED"/>
    <w:rsid w:val="00056740"/>
    <w:rsid w:val="00056E73"/>
    <w:rsid w:val="00057250"/>
    <w:rsid w:val="00064342"/>
    <w:rsid w:val="00071AD9"/>
    <w:rsid w:val="000810D3"/>
    <w:rsid w:val="000940B6"/>
    <w:rsid w:val="000A1DDB"/>
    <w:rsid w:val="000E217D"/>
    <w:rsid w:val="000E4915"/>
    <w:rsid w:val="000E6A4D"/>
    <w:rsid w:val="000F06AA"/>
    <w:rsid w:val="00103293"/>
    <w:rsid w:val="001103EA"/>
    <w:rsid w:val="0011427B"/>
    <w:rsid w:val="00114D23"/>
    <w:rsid w:val="00121C38"/>
    <w:rsid w:val="00122044"/>
    <w:rsid w:val="00125BFD"/>
    <w:rsid w:val="00126A88"/>
    <w:rsid w:val="0013360B"/>
    <w:rsid w:val="00133A2E"/>
    <w:rsid w:val="001355B7"/>
    <w:rsid w:val="00143E44"/>
    <w:rsid w:val="00147880"/>
    <w:rsid w:val="00151119"/>
    <w:rsid w:val="00156107"/>
    <w:rsid w:val="001642E2"/>
    <w:rsid w:val="001816B3"/>
    <w:rsid w:val="0019112B"/>
    <w:rsid w:val="001939BF"/>
    <w:rsid w:val="001A6809"/>
    <w:rsid w:val="001A7704"/>
    <w:rsid w:val="001B4E8E"/>
    <w:rsid w:val="001C2E32"/>
    <w:rsid w:val="001D5D07"/>
    <w:rsid w:val="001D6283"/>
    <w:rsid w:val="001D7BCC"/>
    <w:rsid w:val="001E238C"/>
    <w:rsid w:val="001F589A"/>
    <w:rsid w:val="001F7CC3"/>
    <w:rsid w:val="00203647"/>
    <w:rsid w:val="0020773D"/>
    <w:rsid w:val="00210F13"/>
    <w:rsid w:val="0021767E"/>
    <w:rsid w:val="00224322"/>
    <w:rsid w:val="00225FEE"/>
    <w:rsid w:val="002463B5"/>
    <w:rsid w:val="00247E32"/>
    <w:rsid w:val="002574C5"/>
    <w:rsid w:val="00264683"/>
    <w:rsid w:val="0026704E"/>
    <w:rsid w:val="00281D6C"/>
    <w:rsid w:val="0028636A"/>
    <w:rsid w:val="002924F9"/>
    <w:rsid w:val="00296616"/>
    <w:rsid w:val="002A1B69"/>
    <w:rsid w:val="002A2E27"/>
    <w:rsid w:val="002B2CA2"/>
    <w:rsid w:val="002C2776"/>
    <w:rsid w:val="002C2F99"/>
    <w:rsid w:val="002D339C"/>
    <w:rsid w:val="002D3EA4"/>
    <w:rsid w:val="002D65E6"/>
    <w:rsid w:val="002E1D6D"/>
    <w:rsid w:val="002E4134"/>
    <w:rsid w:val="002E70B0"/>
    <w:rsid w:val="002F31D0"/>
    <w:rsid w:val="002F3659"/>
    <w:rsid w:val="0031449B"/>
    <w:rsid w:val="003145D9"/>
    <w:rsid w:val="00316A4F"/>
    <w:rsid w:val="00317082"/>
    <w:rsid w:val="00335343"/>
    <w:rsid w:val="003508E3"/>
    <w:rsid w:val="00354F99"/>
    <w:rsid w:val="00361A61"/>
    <w:rsid w:val="00361E4B"/>
    <w:rsid w:val="00364019"/>
    <w:rsid w:val="00371A37"/>
    <w:rsid w:val="00372C1A"/>
    <w:rsid w:val="00373181"/>
    <w:rsid w:val="0038052B"/>
    <w:rsid w:val="00380C9E"/>
    <w:rsid w:val="0038367B"/>
    <w:rsid w:val="00383B5C"/>
    <w:rsid w:val="00390CB8"/>
    <w:rsid w:val="00392108"/>
    <w:rsid w:val="003952D9"/>
    <w:rsid w:val="003952EE"/>
    <w:rsid w:val="003A59F2"/>
    <w:rsid w:val="003A6637"/>
    <w:rsid w:val="003B025B"/>
    <w:rsid w:val="003B68DF"/>
    <w:rsid w:val="003B7F70"/>
    <w:rsid w:val="003C234C"/>
    <w:rsid w:val="003C4121"/>
    <w:rsid w:val="003C51C7"/>
    <w:rsid w:val="003C52CB"/>
    <w:rsid w:val="003D6BF6"/>
    <w:rsid w:val="003D7BB3"/>
    <w:rsid w:val="003E641E"/>
    <w:rsid w:val="003E77F5"/>
    <w:rsid w:val="00400303"/>
    <w:rsid w:val="00400626"/>
    <w:rsid w:val="004021CA"/>
    <w:rsid w:val="00411DD4"/>
    <w:rsid w:val="00417954"/>
    <w:rsid w:val="004240BA"/>
    <w:rsid w:val="0042447F"/>
    <w:rsid w:val="004258C4"/>
    <w:rsid w:val="00426001"/>
    <w:rsid w:val="004271EB"/>
    <w:rsid w:val="00427275"/>
    <w:rsid w:val="0043096A"/>
    <w:rsid w:val="00446F9B"/>
    <w:rsid w:val="004503E8"/>
    <w:rsid w:val="00455C6A"/>
    <w:rsid w:val="0046229C"/>
    <w:rsid w:val="00466823"/>
    <w:rsid w:val="0047448C"/>
    <w:rsid w:val="00475D2B"/>
    <w:rsid w:val="00487351"/>
    <w:rsid w:val="00487C25"/>
    <w:rsid w:val="004A2470"/>
    <w:rsid w:val="004A3AF1"/>
    <w:rsid w:val="004A3E06"/>
    <w:rsid w:val="004A5BCB"/>
    <w:rsid w:val="004B4E29"/>
    <w:rsid w:val="004C5FE6"/>
    <w:rsid w:val="004D2168"/>
    <w:rsid w:val="004D3BD8"/>
    <w:rsid w:val="004E1FF7"/>
    <w:rsid w:val="00501B55"/>
    <w:rsid w:val="0050282A"/>
    <w:rsid w:val="00505DC3"/>
    <w:rsid w:val="00512848"/>
    <w:rsid w:val="005210DD"/>
    <w:rsid w:val="0052162C"/>
    <w:rsid w:val="00524267"/>
    <w:rsid w:val="00524879"/>
    <w:rsid w:val="00530B29"/>
    <w:rsid w:val="0053418D"/>
    <w:rsid w:val="0054419C"/>
    <w:rsid w:val="00547C86"/>
    <w:rsid w:val="0056440B"/>
    <w:rsid w:val="00571E9E"/>
    <w:rsid w:val="0057752D"/>
    <w:rsid w:val="0057763C"/>
    <w:rsid w:val="005823DB"/>
    <w:rsid w:val="0058451D"/>
    <w:rsid w:val="005972BC"/>
    <w:rsid w:val="005A035F"/>
    <w:rsid w:val="005A36B0"/>
    <w:rsid w:val="005B4493"/>
    <w:rsid w:val="005C0508"/>
    <w:rsid w:val="005C59C9"/>
    <w:rsid w:val="005C6733"/>
    <w:rsid w:val="005C712D"/>
    <w:rsid w:val="005D0FE7"/>
    <w:rsid w:val="005D2FA4"/>
    <w:rsid w:val="005D7FF3"/>
    <w:rsid w:val="005E0098"/>
    <w:rsid w:val="005E23E0"/>
    <w:rsid w:val="005E689E"/>
    <w:rsid w:val="005E6D03"/>
    <w:rsid w:val="005F13E2"/>
    <w:rsid w:val="005F5A5E"/>
    <w:rsid w:val="00604E31"/>
    <w:rsid w:val="00613074"/>
    <w:rsid w:val="0062759B"/>
    <w:rsid w:val="006332CE"/>
    <w:rsid w:val="006358C6"/>
    <w:rsid w:val="00644734"/>
    <w:rsid w:val="00644C39"/>
    <w:rsid w:val="006548E1"/>
    <w:rsid w:val="00666AF9"/>
    <w:rsid w:val="006710AE"/>
    <w:rsid w:val="00672051"/>
    <w:rsid w:val="00677A5E"/>
    <w:rsid w:val="00686D4C"/>
    <w:rsid w:val="00697232"/>
    <w:rsid w:val="006A10B8"/>
    <w:rsid w:val="006A6866"/>
    <w:rsid w:val="006C3BDF"/>
    <w:rsid w:val="006D10BE"/>
    <w:rsid w:val="006D2539"/>
    <w:rsid w:val="006D29B4"/>
    <w:rsid w:val="006D532B"/>
    <w:rsid w:val="006D6BBD"/>
    <w:rsid w:val="006E3367"/>
    <w:rsid w:val="006F3FBE"/>
    <w:rsid w:val="00700A31"/>
    <w:rsid w:val="0070157E"/>
    <w:rsid w:val="00702AD5"/>
    <w:rsid w:val="0071344B"/>
    <w:rsid w:val="00714B72"/>
    <w:rsid w:val="0072058F"/>
    <w:rsid w:val="00726980"/>
    <w:rsid w:val="007307D0"/>
    <w:rsid w:val="0075053C"/>
    <w:rsid w:val="00756F32"/>
    <w:rsid w:val="007570AC"/>
    <w:rsid w:val="00760F0A"/>
    <w:rsid w:val="00764504"/>
    <w:rsid w:val="007742A4"/>
    <w:rsid w:val="0078211F"/>
    <w:rsid w:val="00782361"/>
    <w:rsid w:val="0079243E"/>
    <w:rsid w:val="00793096"/>
    <w:rsid w:val="00794876"/>
    <w:rsid w:val="00794BE2"/>
    <w:rsid w:val="0079585B"/>
    <w:rsid w:val="007A099B"/>
    <w:rsid w:val="007A17A6"/>
    <w:rsid w:val="007C0D2E"/>
    <w:rsid w:val="007C4EB0"/>
    <w:rsid w:val="007C738E"/>
    <w:rsid w:val="007D3740"/>
    <w:rsid w:val="007E0415"/>
    <w:rsid w:val="007E1CAE"/>
    <w:rsid w:val="007E2FCC"/>
    <w:rsid w:val="008109A0"/>
    <w:rsid w:val="00813A57"/>
    <w:rsid w:val="00821998"/>
    <w:rsid w:val="0082332A"/>
    <w:rsid w:val="008306F6"/>
    <w:rsid w:val="008309E9"/>
    <w:rsid w:val="00830E70"/>
    <w:rsid w:val="00842F96"/>
    <w:rsid w:val="0084398E"/>
    <w:rsid w:val="00844C19"/>
    <w:rsid w:val="00852B53"/>
    <w:rsid w:val="00855F74"/>
    <w:rsid w:val="00881DCF"/>
    <w:rsid w:val="0088582F"/>
    <w:rsid w:val="0089475E"/>
    <w:rsid w:val="00894F79"/>
    <w:rsid w:val="008A3E34"/>
    <w:rsid w:val="008A5CA5"/>
    <w:rsid w:val="008C0212"/>
    <w:rsid w:val="008C315F"/>
    <w:rsid w:val="008C4FED"/>
    <w:rsid w:val="008C55E0"/>
    <w:rsid w:val="008D3E18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2613"/>
    <w:rsid w:val="009235B0"/>
    <w:rsid w:val="00923AAF"/>
    <w:rsid w:val="00926448"/>
    <w:rsid w:val="0092799B"/>
    <w:rsid w:val="00927E6A"/>
    <w:rsid w:val="00941A14"/>
    <w:rsid w:val="00942027"/>
    <w:rsid w:val="00944D92"/>
    <w:rsid w:val="00946E97"/>
    <w:rsid w:val="0095213A"/>
    <w:rsid w:val="0095615B"/>
    <w:rsid w:val="00963BFB"/>
    <w:rsid w:val="0096519F"/>
    <w:rsid w:val="009658A2"/>
    <w:rsid w:val="00970211"/>
    <w:rsid w:val="009704B5"/>
    <w:rsid w:val="00975676"/>
    <w:rsid w:val="00977630"/>
    <w:rsid w:val="00984BCA"/>
    <w:rsid w:val="0099189F"/>
    <w:rsid w:val="00997B20"/>
    <w:rsid w:val="00997E32"/>
    <w:rsid w:val="009A302F"/>
    <w:rsid w:val="009B2F06"/>
    <w:rsid w:val="009B72D0"/>
    <w:rsid w:val="009C0B1A"/>
    <w:rsid w:val="009C3915"/>
    <w:rsid w:val="009D06E3"/>
    <w:rsid w:val="009D6A0D"/>
    <w:rsid w:val="009F6CF9"/>
    <w:rsid w:val="00A14BF9"/>
    <w:rsid w:val="00A35F93"/>
    <w:rsid w:val="00A40050"/>
    <w:rsid w:val="00A456D6"/>
    <w:rsid w:val="00A5050C"/>
    <w:rsid w:val="00A60DAA"/>
    <w:rsid w:val="00A63179"/>
    <w:rsid w:val="00A63C39"/>
    <w:rsid w:val="00A71255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59E2"/>
    <w:rsid w:val="00B36266"/>
    <w:rsid w:val="00B362E0"/>
    <w:rsid w:val="00B3798D"/>
    <w:rsid w:val="00B41BAA"/>
    <w:rsid w:val="00B512C0"/>
    <w:rsid w:val="00B54594"/>
    <w:rsid w:val="00B5541B"/>
    <w:rsid w:val="00B61347"/>
    <w:rsid w:val="00B66276"/>
    <w:rsid w:val="00B72F4A"/>
    <w:rsid w:val="00B74530"/>
    <w:rsid w:val="00B752E7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22E"/>
    <w:rsid w:val="00BA7BBB"/>
    <w:rsid w:val="00BB0CDE"/>
    <w:rsid w:val="00BB2774"/>
    <w:rsid w:val="00BB4DD5"/>
    <w:rsid w:val="00BB502B"/>
    <w:rsid w:val="00BB75A0"/>
    <w:rsid w:val="00BC6384"/>
    <w:rsid w:val="00BD30D8"/>
    <w:rsid w:val="00BD3CDC"/>
    <w:rsid w:val="00BD7070"/>
    <w:rsid w:val="00BD7E8C"/>
    <w:rsid w:val="00BE0B54"/>
    <w:rsid w:val="00BE6933"/>
    <w:rsid w:val="00BF3A90"/>
    <w:rsid w:val="00BF408A"/>
    <w:rsid w:val="00BF5BCA"/>
    <w:rsid w:val="00C02F12"/>
    <w:rsid w:val="00C036AC"/>
    <w:rsid w:val="00C0572B"/>
    <w:rsid w:val="00C206EA"/>
    <w:rsid w:val="00C20BCA"/>
    <w:rsid w:val="00C25947"/>
    <w:rsid w:val="00C27F3C"/>
    <w:rsid w:val="00C50A5C"/>
    <w:rsid w:val="00C51957"/>
    <w:rsid w:val="00C52A77"/>
    <w:rsid w:val="00C60F3B"/>
    <w:rsid w:val="00C70BC2"/>
    <w:rsid w:val="00C80741"/>
    <w:rsid w:val="00C87CF7"/>
    <w:rsid w:val="00C93113"/>
    <w:rsid w:val="00C97B1D"/>
    <w:rsid w:val="00CA11C5"/>
    <w:rsid w:val="00CA75A5"/>
    <w:rsid w:val="00CB283A"/>
    <w:rsid w:val="00CB5531"/>
    <w:rsid w:val="00CC5624"/>
    <w:rsid w:val="00CE20D8"/>
    <w:rsid w:val="00D0097C"/>
    <w:rsid w:val="00D00C80"/>
    <w:rsid w:val="00D11F3C"/>
    <w:rsid w:val="00D42F5B"/>
    <w:rsid w:val="00D4336B"/>
    <w:rsid w:val="00D43FAB"/>
    <w:rsid w:val="00D4779A"/>
    <w:rsid w:val="00D526CB"/>
    <w:rsid w:val="00D56725"/>
    <w:rsid w:val="00D60E33"/>
    <w:rsid w:val="00D6771C"/>
    <w:rsid w:val="00D73D34"/>
    <w:rsid w:val="00D77ACC"/>
    <w:rsid w:val="00D802E7"/>
    <w:rsid w:val="00D917A5"/>
    <w:rsid w:val="00D94D48"/>
    <w:rsid w:val="00DB58B6"/>
    <w:rsid w:val="00DB7E53"/>
    <w:rsid w:val="00DD442F"/>
    <w:rsid w:val="00DE014F"/>
    <w:rsid w:val="00DE0462"/>
    <w:rsid w:val="00DE176D"/>
    <w:rsid w:val="00DE5030"/>
    <w:rsid w:val="00DF1CEB"/>
    <w:rsid w:val="00DF31DB"/>
    <w:rsid w:val="00E02186"/>
    <w:rsid w:val="00E0298E"/>
    <w:rsid w:val="00E04AC2"/>
    <w:rsid w:val="00E17E6F"/>
    <w:rsid w:val="00E233A7"/>
    <w:rsid w:val="00E242AD"/>
    <w:rsid w:val="00E24E32"/>
    <w:rsid w:val="00E26A1D"/>
    <w:rsid w:val="00E37A28"/>
    <w:rsid w:val="00E44CDA"/>
    <w:rsid w:val="00E64B14"/>
    <w:rsid w:val="00E65589"/>
    <w:rsid w:val="00E76CFF"/>
    <w:rsid w:val="00E82A56"/>
    <w:rsid w:val="00E83B92"/>
    <w:rsid w:val="00EA15D8"/>
    <w:rsid w:val="00EA3E96"/>
    <w:rsid w:val="00EA6240"/>
    <w:rsid w:val="00EB5AAA"/>
    <w:rsid w:val="00EB5E40"/>
    <w:rsid w:val="00EB758F"/>
    <w:rsid w:val="00EC1050"/>
    <w:rsid w:val="00EC703C"/>
    <w:rsid w:val="00ED1ED0"/>
    <w:rsid w:val="00ED2089"/>
    <w:rsid w:val="00EF3825"/>
    <w:rsid w:val="00EF4744"/>
    <w:rsid w:val="00EF50F3"/>
    <w:rsid w:val="00EF7B7C"/>
    <w:rsid w:val="00F03B92"/>
    <w:rsid w:val="00F21A68"/>
    <w:rsid w:val="00F22B90"/>
    <w:rsid w:val="00F44AD5"/>
    <w:rsid w:val="00F455E0"/>
    <w:rsid w:val="00F46657"/>
    <w:rsid w:val="00F47A61"/>
    <w:rsid w:val="00F52F8B"/>
    <w:rsid w:val="00F56CCB"/>
    <w:rsid w:val="00F647DC"/>
    <w:rsid w:val="00F658EC"/>
    <w:rsid w:val="00F84D73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0FD13C4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character" w:customStyle="1" w:styleId="normaltextrun">
    <w:name w:val="normaltextrun"/>
    <w:basedOn w:val="DefaultParagraphFont"/>
    <w:rsid w:val="004240BA"/>
  </w:style>
  <w:style w:type="character" w:customStyle="1" w:styleId="eop">
    <w:name w:val="eop"/>
    <w:basedOn w:val="DefaultParagraphFont"/>
    <w:rsid w:val="004240BA"/>
  </w:style>
  <w:style w:type="paragraph" w:customStyle="1" w:styleId="paragraph">
    <w:name w:val="paragraph"/>
    <w:basedOn w:val="Normal"/>
    <w:rsid w:val="009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acimagecontainer">
    <w:name w:val="wacimagecontainer"/>
    <w:basedOn w:val="DefaultParagraphFont"/>
    <w:rsid w:val="002D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habmart.com/pdfs/end-941-hi_ho_cherry-o_with_sound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s://enablingdevices.com/product/hi-ho-cherry-o/" TargetMode="External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501252e8823b022e53399d1f603e7bc2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af308fc0e5825a86c7a854045246ce59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2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DF9C8-3D15-4583-9965-C8DCBB47F7F1}"/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21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3171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37</cp:revision>
  <cp:lastPrinted>2024-11-05T17:30:00Z</cp:lastPrinted>
  <dcterms:created xsi:type="dcterms:W3CDTF">2025-09-19T13:48:00Z</dcterms:created>
  <dcterms:modified xsi:type="dcterms:W3CDTF">2025-09-19T18:18:00Z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